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2EF9" w:rsidRDefault="00502EF9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73F680B" w14:textId="77777777" w:rsidR="00320CF0" w:rsidRDefault="00320CF0" w:rsidP="00320CF0">
      <w:pPr>
        <w:spacing w:after="120" w:line="240" w:lineRule="auto"/>
        <w:ind w:right="28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76C628A5" wp14:editId="6BA2B9B2">
            <wp:extent cx="1857375" cy="657225"/>
            <wp:effectExtent l="0" t="0" r="9525" b="9525"/>
            <wp:docPr id="2" name="Grafik 2" descr="Universität Paderb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 Paderbo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582D9" w14:textId="77777777" w:rsidR="00320CF0" w:rsidRDefault="00320CF0" w:rsidP="00320CF0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440AFB76" w14:textId="76873BFE" w:rsidR="003E0C23" w:rsidRPr="00320CF0" w:rsidRDefault="003E0C23" w:rsidP="00320CF0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 w:rsidRPr="305EAB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Online </w:t>
      </w:r>
      <w:r w:rsidRPr="305EAB8B" w:rsidDel="00DC1B5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Learning Agree</w:t>
      </w:r>
      <w:r w:rsidRPr="305EAB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ment</w:t>
      </w:r>
      <w:r w:rsidR="00320CF0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Preparation Form </w:t>
      </w:r>
      <w:r w:rsidRPr="305EAB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 </w:t>
      </w:r>
    </w:p>
    <w:p w14:paraId="3C0B60F1" w14:textId="77777777" w:rsidR="003E0C23" w:rsidRDefault="003E0C23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C418D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Student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obility for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tudies</w:t>
      </w:r>
    </w:p>
    <w:p w14:paraId="462D65AE" w14:textId="77777777" w:rsidR="00502EF9" w:rsidRDefault="00502EF9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noProof/>
          <w:color w:val="002060"/>
          <w:sz w:val="28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EDC16" wp14:editId="3C945296">
                <wp:simplePos x="0" y="0"/>
                <wp:positionH relativeFrom="column">
                  <wp:posOffset>-447675</wp:posOffset>
                </wp:positionH>
                <wp:positionV relativeFrom="paragraph">
                  <wp:posOffset>193040</wp:posOffset>
                </wp:positionV>
                <wp:extent cx="7534275" cy="2171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A0F21" w14:textId="6DE74667" w:rsidR="00BA1E54" w:rsidRPr="00291D49" w:rsidRDefault="00BA1E54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IMPORTANT INFORMATION: Learning Agr</w:t>
                            </w:r>
                            <w:r w:rsidR="00320CF0"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eements must be managed online. This form is only for internal use.</w:t>
                            </w:r>
                          </w:p>
                          <w:p w14:paraId="5C84CEA2" w14:textId="31E7A4C1" w:rsidR="00320CF0" w:rsidRPr="00291D49" w:rsidRDefault="00320CF0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Please fill out this form and collect the necessary signatures for course authorization.</w:t>
                            </w:r>
                          </w:p>
                          <w:p w14:paraId="1EA857B5" w14:textId="65346871" w:rsidR="00320CF0" w:rsidRPr="00291D49" w:rsidRDefault="00320CF0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This form has to be forwarded to the responsible person who will sign off the OLA before submitting the OLA.</w:t>
                            </w:r>
                          </w:p>
                          <w:p w14:paraId="269793BD" w14:textId="4CC6F50A" w:rsidR="00291D49" w:rsidRPr="00291D49" w:rsidRDefault="00291D49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(cf. Table S below)</w:t>
                            </w:r>
                          </w:p>
                          <w:p w14:paraId="2C18EC28" w14:textId="702E94C3" w:rsidR="00320CF0" w:rsidRPr="00291D49" w:rsidRDefault="00320CF0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All information in the OLA must agree with the information on this form.</w:t>
                            </w:r>
                          </w:p>
                          <w:p w14:paraId="460DFA7F" w14:textId="45EE9299" w:rsidR="00320CF0" w:rsidRPr="00291D49" w:rsidRDefault="00320CF0" w:rsidP="003E0C2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lang w:val="en-US"/>
                              </w:rPr>
                            </w:pPr>
                            <w:r w:rsidRPr="00291D49">
                              <w:rPr>
                                <w:b/>
                                <w:color w:val="44546A" w:themeColor="text2"/>
                                <w:lang w:val="en-GB"/>
                              </w:rPr>
                              <w:t>Note that course authorization by a Pr</w:t>
                            </w:r>
                            <w:r w:rsidRPr="00291D49">
                              <w:rPr>
                                <w:b/>
                                <w:color w:val="44546A" w:themeColor="text2"/>
                                <w:lang w:val="en-US"/>
                              </w:rPr>
                              <w:t>üfungsauschuß requires complementary information on course contents at the host institution. It is good practise to collect this information before applying at any Prüfungsauschuß.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EDC16" id="Rectangle 1" o:spid="_x0000_s1026" style="position:absolute;left:0;text-align:left;margin-left:-35.25pt;margin-top:15.2pt;width:593.25pt;height:17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" fillcolor="#deeaf6 [660]" strokecolor="#002060" strokeweight="1pt">
                <v:textbox>
                  <w:txbxContent>
                    <w:p w14:paraId="6D6A0F21" w14:textId="6DE74667" w:rsidR="00BA1E54" w:rsidRPr="00291D49" w:rsidRDefault="00BA1E54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GB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IMPORTANT INFORMATION: Learning Agr</w:t>
                      </w:r>
                      <w:r w:rsidR="00320CF0" w:rsidRPr="00291D49">
                        <w:rPr>
                          <w:b/>
                          <w:color w:val="44546A" w:themeColor="text2"/>
                          <w:lang w:val="en-GB"/>
                        </w:rPr>
                        <w:t>eements must be managed online. This form is only for internal use.</w:t>
                      </w:r>
                    </w:p>
                    <w:p w14:paraId="5C84CEA2" w14:textId="31E7A4C1" w:rsidR="00320CF0" w:rsidRPr="00291D49" w:rsidRDefault="00320CF0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GB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Please fill out this form and collect the necessary signatures for course authorization.</w:t>
                      </w:r>
                    </w:p>
                    <w:p w14:paraId="1EA857B5" w14:textId="65346871" w:rsidR="00320CF0" w:rsidRPr="00291D49" w:rsidRDefault="00320CF0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GB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This form has to be forwarded to the responsible person who will sign off the OLA before submitting the OLA.</w:t>
                      </w:r>
                    </w:p>
                    <w:p w14:paraId="269793BD" w14:textId="4CC6F50A" w:rsidR="00291D49" w:rsidRPr="00291D49" w:rsidRDefault="00291D49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GB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(cf. Table S below)</w:t>
                      </w:r>
                    </w:p>
                    <w:p w14:paraId="2C18EC28" w14:textId="702E94C3" w:rsidR="00320CF0" w:rsidRPr="00291D49" w:rsidRDefault="00320CF0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GB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All information in the OLA must agree with the information on this form.</w:t>
                      </w:r>
                    </w:p>
                    <w:p w14:paraId="460DFA7F" w14:textId="45EE9299" w:rsidR="00320CF0" w:rsidRPr="00291D49" w:rsidRDefault="00320CF0" w:rsidP="003E0C23">
                      <w:pPr>
                        <w:jc w:val="center"/>
                        <w:rPr>
                          <w:b/>
                          <w:color w:val="44546A" w:themeColor="text2"/>
                          <w:lang w:val="en-US"/>
                        </w:rPr>
                      </w:pPr>
                      <w:r w:rsidRPr="00291D49">
                        <w:rPr>
                          <w:b/>
                          <w:color w:val="44546A" w:themeColor="text2"/>
                          <w:lang w:val="en-GB"/>
                        </w:rPr>
                        <w:t>Note that course authorization by a Pr</w:t>
                      </w:r>
                      <w:r w:rsidRPr="00291D49">
                        <w:rPr>
                          <w:b/>
                          <w:color w:val="44546A" w:themeColor="text2"/>
                          <w:lang w:val="en-US"/>
                        </w:rPr>
                        <w:t>üfungsauschuß requires complementary information on course contents at the host institution. It is good practise to collect this information before applying at any Prüfungsauschuß.</w:t>
                      </w:r>
                    </w:p>
                  </w:txbxContent>
                </v:textbox>
              </v:rect>
            </w:pict>
          </mc:Fallback>
        </mc:AlternateContent>
      </w:r>
    </w:p>
    <w:p w14:paraId="0A37501D" w14:textId="77777777" w:rsidR="00502EF9" w:rsidRDefault="00502EF9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5DAB6C7B" w14:textId="77777777" w:rsidR="003E0C23" w:rsidRDefault="003E0C23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2EB378F" w14:textId="77777777" w:rsidR="003E0C23" w:rsidRDefault="003E0C23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6A05A809" w14:textId="77777777" w:rsidR="005F66E7" w:rsidRDefault="005F66E7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5A39BBE3" w14:textId="77777777" w:rsidR="005F66E7" w:rsidRDefault="005F66E7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1C8F396" w14:textId="77777777" w:rsidR="008667EB" w:rsidRDefault="008667EB" w:rsidP="00413573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2A3D3EC" w14:textId="77777777" w:rsidR="00F809EB" w:rsidRDefault="00F809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622B1C9" w14:textId="77777777" w:rsidR="00291D49" w:rsidRDefault="00291D49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494D812" w14:textId="613EED4E" w:rsidR="00413573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General information 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1547"/>
        <w:gridCol w:w="1573"/>
        <w:gridCol w:w="1417"/>
        <w:gridCol w:w="532"/>
        <w:gridCol w:w="1251"/>
        <w:gridCol w:w="1619"/>
        <w:gridCol w:w="669"/>
        <w:gridCol w:w="2591"/>
      </w:tblGrid>
      <w:tr w:rsidR="00E4761F" w14:paraId="59B67FEF" w14:textId="77777777" w:rsidTr="00E4761F">
        <w:tc>
          <w:tcPr>
            <w:tcW w:w="1547" w:type="dxa"/>
            <w:vMerge w:val="restart"/>
            <w:shd w:val="clear" w:color="auto" w:fill="D5DCE4" w:themeFill="text2" w:themeFillTint="33"/>
            <w:vAlign w:val="center"/>
          </w:tcPr>
          <w:p w14:paraId="26CE6591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D0B940D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3" w:type="dxa"/>
            <w:shd w:val="clear" w:color="auto" w:fill="D0CECE" w:themeFill="background2" w:themeFillShade="E6"/>
            <w:vAlign w:val="bottom"/>
          </w:tcPr>
          <w:p w14:paraId="3875620C" w14:textId="77777777" w:rsidR="00E4761F" w:rsidRPr="002A00C3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</w:tcPr>
          <w:p w14:paraId="2106AF86" w14:textId="77777777" w:rsidR="00E4761F" w:rsidRPr="002A00C3" w:rsidRDefault="00E4761F" w:rsidP="005F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783" w:type="dxa"/>
            <w:gridSpan w:val="2"/>
            <w:shd w:val="clear" w:color="auto" w:fill="D0CECE" w:themeFill="background2" w:themeFillShade="E6"/>
            <w:vAlign w:val="bottom"/>
          </w:tcPr>
          <w:p w14:paraId="3937BC18" w14:textId="77777777" w:rsidR="00E4761F" w:rsidRPr="002A00C3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288" w:type="dxa"/>
            <w:gridSpan w:val="2"/>
            <w:shd w:val="clear" w:color="auto" w:fill="D0CECE" w:themeFill="background2" w:themeFillShade="E6"/>
          </w:tcPr>
          <w:p w14:paraId="0E27B00A" w14:textId="77777777" w:rsidR="00E4761F" w:rsidRDefault="00E4761F" w:rsidP="00CB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746DCC8" w14:textId="77777777" w:rsidR="00E4761F" w:rsidRPr="002A00C3" w:rsidRDefault="00E4761F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bottom"/>
          </w:tcPr>
          <w:p w14:paraId="482CD6AF" w14:textId="6BC36EDB" w:rsidR="00E4761F" w:rsidRPr="002A00C3" w:rsidRDefault="00555F03" w:rsidP="00866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</w:p>
        </w:tc>
      </w:tr>
      <w:tr w:rsidR="00E4761F" w14:paraId="60061E4C" w14:textId="77777777" w:rsidTr="00E4761F">
        <w:tc>
          <w:tcPr>
            <w:tcW w:w="1547" w:type="dxa"/>
            <w:vMerge/>
            <w:shd w:val="clear" w:color="auto" w:fill="D5DCE4" w:themeFill="text2" w:themeFillTint="33"/>
            <w:vAlign w:val="bottom"/>
          </w:tcPr>
          <w:p w14:paraId="44EAFD9C" w14:textId="77777777" w:rsidR="00E4761F" w:rsidRPr="002A00C3" w:rsidRDefault="00E4761F" w:rsidP="005F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</w:tcPr>
          <w:p w14:paraId="4B94D5A5" w14:textId="77777777" w:rsidR="00E4761F" w:rsidRDefault="00E4761F" w:rsidP="005F66E7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417" w:type="dxa"/>
          </w:tcPr>
          <w:p w14:paraId="3DEEC669" w14:textId="77777777" w:rsidR="00E4761F" w:rsidRDefault="00E4761F" w:rsidP="005F66E7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</w:tcPr>
          <w:p w14:paraId="3656B9AB" w14:textId="77777777" w:rsidR="00E4761F" w:rsidRDefault="00E4761F" w:rsidP="005F66E7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8" w:type="dxa"/>
            <w:gridSpan w:val="2"/>
          </w:tcPr>
          <w:p w14:paraId="45FB0818" w14:textId="77777777" w:rsidR="00E4761F" w:rsidRDefault="00E4761F" w:rsidP="005F66E7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591" w:type="dxa"/>
          </w:tcPr>
          <w:p w14:paraId="049F31CB" w14:textId="77777777" w:rsidR="00E4761F" w:rsidRDefault="00E4761F" w:rsidP="005F66E7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E4761F" w14:paraId="7F2FD049" w14:textId="77777777" w:rsidTr="00E4761F">
        <w:tc>
          <w:tcPr>
            <w:tcW w:w="1547" w:type="dxa"/>
            <w:vMerge/>
            <w:shd w:val="clear" w:color="auto" w:fill="D5DCE4" w:themeFill="text2" w:themeFillTint="33"/>
            <w:vAlign w:val="bottom"/>
          </w:tcPr>
          <w:p w14:paraId="53128261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shd w:val="clear" w:color="auto" w:fill="D9D9D9" w:themeFill="background1" w:themeFillShade="D9"/>
          </w:tcPr>
          <w:p w14:paraId="4CE4DA0E" w14:textId="77777777" w:rsidR="00E4761F" w:rsidRPr="00E4761F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ESI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14:paraId="58725506" w14:textId="77777777" w:rsidR="00E4761F" w:rsidRPr="00E4761F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</w:tcPr>
          <w:p w14:paraId="07B2003E" w14:textId="77777777" w:rsidR="00555F03" w:rsidRDefault="00E4761F" w:rsidP="0055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  <w:p w14:paraId="29AC0444" w14:textId="77777777" w:rsidR="00555F03" w:rsidRPr="00E4761F" w:rsidRDefault="00555F03" w:rsidP="00555F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(ISCED)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44FAD7F5" w14:textId="77777777" w:rsidR="00E4761F" w:rsidRPr="00E4761F" w:rsidRDefault="00555F03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(clarification)</w:t>
            </w:r>
          </w:p>
        </w:tc>
      </w:tr>
      <w:tr w:rsidR="00E4761F" w14:paraId="62486C05" w14:textId="77777777" w:rsidTr="00E4761F">
        <w:tc>
          <w:tcPr>
            <w:tcW w:w="1547" w:type="dxa"/>
            <w:vMerge/>
            <w:shd w:val="clear" w:color="auto" w:fill="D5DCE4" w:themeFill="text2" w:themeFillTint="33"/>
            <w:vAlign w:val="bottom"/>
          </w:tcPr>
          <w:p w14:paraId="4101652C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</w:tcPr>
          <w:p w14:paraId="4B99056E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</w:tcPr>
          <w:p w14:paraId="1299C43A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8" w:type="dxa"/>
            <w:gridSpan w:val="2"/>
          </w:tcPr>
          <w:p w14:paraId="4DDBEF00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591" w:type="dxa"/>
          </w:tcPr>
          <w:p w14:paraId="3461D779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E4761F" w14:paraId="7EE722A8" w14:textId="77777777" w:rsidTr="00555F03">
        <w:tc>
          <w:tcPr>
            <w:tcW w:w="1547" w:type="dxa"/>
            <w:vMerge w:val="restart"/>
            <w:shd w:val="clear" w:color="auto" w:fill="D5DCE4" w:themeFill="text2" w:themeFillTint="33"/>
            <w:vAlign w:val="bottom"/>
          </w:tcPr>
          <w:p w14:paraId="4ABF062E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3CF2D8B6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3" w:type="dxa"/>
            <w:shd w:val="clear" w:color="auto" w:fill="D0CECE" w:themeFill="background2" w:themeFillShade="E6"/>
            <w:vAlign w:val="bottom"/>
          </w:tcPr>
          <w:p w14:paraId="0D909AED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D0CECE" w:themeFill="background2" w:themeFillShade="E6"/>
            <w:vAlign w:val="bottom"/>
          </w:tcPr>
          <w:p w14:paraId="73A36A99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bottom"/>
          </w:tcPr>
          <w:p w14:paraId="1958011A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bottom"/>
          </w:tcPr>
          <w:p w14:paraId="0A970983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bottom"/>
          </w:tcPr>
          <w:p w14:paraId="0CBC0DCB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Administrative contact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person name; email; phone</w:t>
            </w:r>
          </w:p>
        </w:tc>
      </w:tr>
      <w:tr w:rsidR="00E4761F" w14:paraId="0FB78278" w14:textId="77777777" w:rsidTr="00555F03">
        <w:tc>
          <w:tcPr>
            <w:tcW w:w="1547" w:type="dxa"/>
            <w:vMerge/>
            <w:shd w:val="clear" w:color="auto" w:fill="D5DCE4" w:themeFill="text2" w:themeFillTint="33"/>
            <w:vAlign w:val="bottom"/>
          </w:tcPr>
          <w:p w14:paraId="1FC39945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</w:tcPr>
          <w:p w14:paraId="0562CB0E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49" w:type="dxa"/>
            <w:gridSpan w:val="2"/>
          </w:tcPr>
          <w:p w14:paraId="34CE0A41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251" w:type="dxa"/>
          </w:tcPr>
          <w:p w14:paraId="62EBF3C5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619" w:type="dxa"/>
          </w:tcPr>
          <w:p w14:paraId="6D98A12B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2946DB82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E4761F" w14:paraId="619D62D1" w14:textId="77777777" w:rsidTr="00555F03">
        <w:tc>
          <w:tcPr>
            <w:tcW w:w="1547" w:type="dxa"/>
            <w:vMerge w:val="restart"/>
            <w:shd w:val="clear" w:color="auto" w:fill="D5DCE4" w:themeFill="text2" w:themeFillTint="33"/>
            <w:vAlign w:val="bottom"/>
          </w:tcPr>
          <w:p w14:paraId="312B768B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E7BEAA2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73" w:type="dxa"/>
            <w:shd w:val="clear" w:color="auto" w:fill="D0CECE" w:themeFill="background2" w:themeFillShade="E6"/>
            <w:vAlign w:val="bottom"/>
          </w:tcPr>
          <w:p w14:paraId="76CAFD79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D0CECE" w:themeFill="background2" w:themeFillShade="E6"/>
            <w:vAlign w:val="bottom"/>
          </w:tcPr>
          <w:p w14:paraId="39704B42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bottom"/>
          </w:tcPr>
          <w:p w14:paraId="48523381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bottom"/>
          </w:tcPr>
          <w:p w14:paraId="0CADC36C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bottom"/>
          </w:tcPr>
          <w:p w14:paraId="1B56898F" w14:textId="77777777" w:rsidR="00E4761F" w:rsidRPr="002A00C3" w:rsidRDefault="00E4761F" w:rsidP="00E4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4761F" w14:paraId="5997CC1D" w14:textId="77777777" w:rsidTr="00555F03">
        <w:tc>
          <w:tcPr>
            <w:tcW w:w="1547" w:type="dxa"/>
            <w:vMerge/>
            <w:shd w:val="clear" w:color="auto" w:fill="D5DCE4" w:themeFill="text2" w:themeFillTint="33"/>
            <w:vAlign w:val="bottom"/>
          </w:tcPr>
          <w:p w14:paraId="110FFD37" w14:textId="77777777" w:rsidR="00E4761F" w:rsidRPr="002A00C3" w:rsidRDefault="00E4761F" w:rsidP="00E47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</w:tcPr>
          <w:p w14:paraId="6B699379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949" w:type="dxa"/>
            <w:gridSpan w:val="2"/>
          </w:tcPr>
          <w:p w14:paraId="3FE9F23F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251" w:type="dxa"/>
          </w:tcPr>
          <w:p w14:paraId="1F72F646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619" w:type="dxa"/>
          </w:tcPr>
          <w:p w14:paraId="08CE6F91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61CDCEAD" w14:textId="77777777" w:rsidR="00E4761F" w:rsidRDefault="00E4761F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9B606A" w14:paraId="4F0883A7" w14:textId="77777777" w:rsidTr="00446484">
        <w:tc>
          <w:tcPr>
            <w:tcW w:w="11199" w:type="dxa"/>
            <w:gridSpan w:val="8"/>
            <w:shd w:val="clear" w:color="auto" w:fill="D5DCE4" w:themeFill="text2" w:themeFillTint="33"/>
            <w:vAlign w:val="bottom"/>
          </w:tcPr>
          <w:p w14:paraId="63C9C7F2" w14:textId="5436952D" w:rsidR="009B606A" w:rsidRDefault="009B606A" w:rsidP="00E4761F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language competence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</w:t>
            </w:r>
            <w:r w:rsidR="007D47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D47AF" w:rsidRPr="007D47A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________ [indicate here the main language of instruction] </w:t>
            </w:r>
            <w:r w:rsidRPr="007D47A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that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the student already has or agrees to acquire by the start of the study period is: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BB9E253" w14:textId="77777777" w:rsidR="008667EB" w:rsidRPr="009B606A" w:rsidRDefault="008667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</w:rPr>
      </w:pPr>
    </w:p>
    <w:p w14:paraId="33D8BE58" w14:textId="77777777" w:rsidR="00413573" w:rsidRDefault="008667EB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Mobility type and duration 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6380"/>
        <w:gridCol w:w="4819"/>
      </w:tblGrid>
      <w:tr w:rsidR="009A1854" w14:paraId="0DB2A813" w14:textId="77777777" w:rsidTr="00DD2CC6">
        <w:tc>
          <w:tcPr>
            <w:tcW w:w="6380" w:type="dxa"/>
            <w:shd w:val="clear" w:color="auto" w:fill="D5DCE4" w:themeFill="text2" w:themeFillTint="33"/>
          </w:tcPr>
          <w:p w14:paraId="6F7A7601" w14:textId="77777777" w:rsidR="009A1854" w:rsidRPr="008667E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Mobility type (select one) 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44B2647B" w14:textId="77777777" w:rsidR="009A1854" w:rsidRPr="008667EB" w:rsidRDefault="009A1854" w:rsidP="009A18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9A1854" w14:paraId="0B384815" w14:textId="77777777" w:rsidTr="00236998">
        <w:trPr>
          <w:trHeight w:val="1173"/>
        </w:trPr>
        <w:tc>
          <w:tcPr>
            <w:tcW w:w="6380" w:type="dxa"/>
          </w:tcPr>
          <w:p w14:paraId="23DE523C" w14:textId="77777777" w:rsidR="00236998" w:rsidRPr="00236998" w:rsidRDefault="00236998" w:rsidP="00236998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CA8C04D" w14:textId="77777777" w:rsidR="009A1854" w:rsidRPr="008667EB" w:rsidRDefault="009A1854" w:rsidP="0023699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Semester(s)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101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  /  Virtual component </w:t>
            </w:r>
            <w:r w:rsidRPr="008667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(only if applicable</w:t>
            </w:r>
            <w:r w:rsidRPr="008667EB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744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2424C06D" w14:textId="77777777" w:rsidR="009A1854" w:rsidRPr="008667EB" w:rsidRDefault="009A1854" w:rsidP="0023699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>B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>lended mobility</w:t>
            </w:r>
            <w:r w:rsidR="000C3BE0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with short-</w:t>
            </w: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>term physical mobility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88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58EA4BE0" w14:textId="77777777" w:rsidR="009A1854" w:rsidRPr="008667EB" w:rsidRDefault="009A1854" w:rsidP="0023699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Short-term doctoral mobility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520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 /  Virtual component  </w:t>
            </w:r>
            <w:r w:rsidRPr="008667E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(only if applicable</w:t>
            </w:r>
            <w:r w:rsidRPr="008667EB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r w:rsidRPr="008667EB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707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7E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819" w:type="dxa"/>
          </w:tcPr>
          <w:p w14:paraId="018ABB1F" w14:textId="77777777" w:rsidR="00236998" w:rsidRDefault="009A1854" w:rsidP="00236998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Planned period of the </w:t>
            </w:r>
            <w:r w:rsidR="0031413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physical </w:t>
            </w: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mobility:</w:t>
            </w:r>
          </w:p>
          <w:p w14:paraId="2B7F9156" w14:textId="77777777" w:rsidR="009A1854" w:rsidRPr="00236998" w:rsidRDefault="009A1854" w:rsidP="00236998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36998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from [day (optional)/month/year] …………….</w:t>
            </w:r>
          </w:p>
          <w:p w14:paraId="420D2E75" w14:textId="77777777" w:rsidR="009A1854" w:rsidRPr="009A1854" w:rsidRDefault="009A1854" w:rsidP="00236998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9A1854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to [day (optional)/month/year] ……………</w:t>
            </w:r>
          </w:p>
        </w:tc>
      </w:tr>
    </w:tbl>
    <w:p w14:paraId="52E56223" w14:textId="098019AD" w:rsidR="008667EB" w:rsidRDefault="008667E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265C49D" w14:textId="77777777" w:rsidR="00291D49" w:rsidRDefault="00291D49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6EFF7AE8" w14:textId="77777777" w:rsidR="00320CF0" w:rsidRDefault="00320CF0" w:rsidP="00DD2CC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3E63961" w14:textId="12E4CFAA" w:rsidR="00DD2CC6" w:rsidRDefault="00DD2CC6" w:rsidP="00DD2CC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DD2CC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Study Programme at the Receiving Institution</w:t>
      </w:r>
    </w:p>
    <w:p w14:paraId="3EAB721D" w14:textId="77777777" w:rsidR="00413573" w:rsidRPr="00AB6B93" w:rsidRDefault="00AB6B93" w:rsidP="00DD2CC6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r w:rsidRPr="00AB6B93"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Mobility type: Semester(s)</w:t>
      </w:r>
    </w:p>
    <w:tbl>
      <w:tblPr>
        <w:tblW w:w="11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2"/>
        <w:gridCol w:w="1083"/>
        <w:gridCol w:w="3530"/>
        <w:gridCol w:w="2167"/>
        <w:gridCol w:w="2847"/>
      </w:tblGrid>
      <w:tr w:rsidR="00DD2CC6" w:rsidRPr="002A00C3" w14:paraId="63E4A9CD" w14:textId="77777777" w:rsidTr="00DD2CC6">
        <w:trPr>
          <w:trHeight w:val="98"/>
        </w:trPr>
        <w:tc>
          <w:tcPr>
            <w:tcW w:w="1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F6584BE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2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07547A01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DD2CC6" w:rsidRPr="002A00C3" w14:paraId="0419B22E" w14:textId="77777777" w:rsidTr="00DD2CC6">
        <w:trPr>
          <w:trHeight w:val="535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BADFC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5043CB0F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F6854B" w14:textId="77777777" w:rsidR="00DD2CC6" w:rsidRPr="002A00C3" w:rsidRDefault="00DD2CC6" w:rsidP="00DD2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2C51D8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9260056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C133CF8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</w:tr>
      <w:tr w:rsidR="00DD2CC6" w:rsidRPr="002A00C3" w14:paraId="22F1C431" w14:textId="77777777" w:rsidTr="00DD2CC6">
        <w:trPr>
          <w:trHeight w:val="226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9AF38FC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70637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6624170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10E05704" w14:textId="77777777" w:rsidTr="00DD2CC6">
        <w:trPr>
          <w:trHeight w:val="117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B8484D5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F996B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E3886A4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5C79092B" w14:textId="77777777" w:rsidTr="00DD2CC6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ECEB114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F34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4F8A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E6F60B5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D2CC6" w:rsidRPr="002A00C3" w14:paraId="07459315" w14:textId="77777777" w:rsidTr="00DD2CC6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37F28F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9E20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E5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71BC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44A5D23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738610EB" w14:textId="77777777" w:rsidTr="00DD2CC6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37805D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29E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4B8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FF5F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630AD66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61829076" w14:textId="77777777" w:rsidTr="00DD2CC6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BA226A1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D93B2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B5B7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04FF1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DBF0D7D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6B62F1B3" w14:textId="77777777" w:rsidTr="00DD2CC6">
        <w:trPr>
          <w:trHeight w:val="191"/>
        </w:trPr>
        <w:tc>
          <w:tcPr>
            <w:tcW w:w="161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2F2C34E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4E5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9836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6FEF7D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194DBDC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2CC6" w:rsidRPr="002A00C3" w14:paraId="386957F7" w14:textId="77777777" w:rsidTr="00DD2CC6">
        <w:trPr>
          <w:trHeight w:val="123"/>
        </w:trPr>
        <w:tc>
          <w:tcPr>
            <w:tcW w:w="161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DF8BA61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198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CD6B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5EC03" w14:textId="77777777" w:rsidR="00DD2CC6" w:rsidRPr="002A00C3" w:rsidRDefault="00DD2CC6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B6A7D31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DD2CC6" w:rsidRPr="002A00C3" w14:paraId="19FC1F85" w14:textId="77777777" w:rsidTr="00DD2CC6">
        <w:trPr>
          <w:trHeight w:val="171"/>
        </w:trPr>
        <w:tc>
          <w:tcPr>
            <w:tcW w:w="1123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E69327" w14:textId="77777777" w:rsidR="00DD2CC6" w:rsidRPr="002A00C3" w:rsidRDefault="00DD2CC6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Web link to the course catalogue at the Receiving Institution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</w:tbl>
    <w:p w14:paraId="769D0D3C" w14:textId="77777777" w:rsidR="00413573" w:rsidRDefault="00413573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54CD245A" w14:textId="77777777" w:rsidR="00F809EB" w:rsidRDefault="00F809EB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886FD5F" w14:textId="77777777" w:rsidR="00502EF9" w:rsidRDefault="00502EF9" w:rsidP="00502EF9">
      <w:pPr>
        <w:spacing w:after="0" w:line="240" w:lineRule="auto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502EF9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Recognition at the Sending Institution</w:t>
      </w:r>
    </w:p>
    <w:p w14:paraId="451B2895" w14:textId="77777777" w:rsidR="00413573" w:rsidRPr="00F809EB" w:rsidRDefault="00AB6B93" w:rsidP="00F809EB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r w:rsidRPr="00AB6B93"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Mobility type: Semester(s)</w:t>
      </w:r>
    </w:p>
    <w:tbl>
      <w:tblPr>
        <w:tblW w:w="112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48"/>
        <w:gridCol w:w="1082"/>
        <w:gridCol w:w="3131"/>
        <w:gridCol w:w="1895"/>
        <w:gridCol w:w="1764"/>
        <w:gridCol w:w="1767"/>
      </w:tblGrid>
      <w:tr w:rsidR="00502EF9" w:rsidRPr="002A00C3" w14:paraId="3751300F" w14:textId="77777777" w:rsidTr="00413573">
        <w:trPr>
          <w:trHeight w:val="143"/>
        </w:trPr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5F0889A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1231BE67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14:paraId="36FEB5B0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502EF9" w:rsidRPr="002A00C3" w14:paraId="2B57E522" w14:textId="77777777" w:rsidTr="00413573">
        <w:trPr>
          <w:trHeight w:val="727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7A58FB36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30D7AA69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A7FA98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422B5A34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045B69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8F8C1E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B0E8ACB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recognised by the Sending Institution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0CECE" w:themeFill="background2" w:themeFillShade="E6"/>
            <w:vAlign w:val="center"/>
          </w:tcPr>
          <w:p w14:paraId="461D5282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Automatic recognition </w:t>
            </w:r>
          </w:p>
        </w:tc>
      </w:tr>
      <w:tr w:rsidR="00502EF9" w:rsidRPr="002A00C3" w14:paraId="6E8D1314" w14:textId="77777777" w:rsidTr="00413573">
        <w:trPr>
          <w:trHeight w:val="12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B515302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EF77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3E8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69FC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2302A59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F68A52D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957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618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3B8B558F" w14:textId="77777777" w:rsidTr="00413573">
        <w:trPr>
          <w:trHeight w:val="224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1CBAF0D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17C8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23A7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36B0D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7A3EC8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87B1973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251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884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491A0434" w14:textId="77777777" w:rsidTr="00413573">
        <w:trPr>
          <w:trHeight w:val="13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29C278E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C8A6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D213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3204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D71D07C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D666B60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221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022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1810D5E2" w14:textId="77777777" w:rsidTr="00413573">
        <w:trPr>
          <w:trHeight w:val="13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7196D064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1C98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72C0D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A21919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BD18F9B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31CC8BA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17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266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4DE5285C" w14:textId="77777777" w:rsidTr="00413573">
        <w:trPr>
          <w:trHeight w:val="13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38601FE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DEB4AB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AD9C6F4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A6AAB6B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1550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965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4F69667B" w14:textId="77777777" w:rsidTr="00413573">
        <w:trPr>
          <w:trHeight w:val="13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4B1F511A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141B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B1409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62C75D1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06B78BF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84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603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51A2170D" w14:textId="77777777" w:rsidTr="00413573">
        <w:trPr>
          <w:trHeight w:val="132"/>
        </w:trPr>
        <w:tc>
          <w:tcPr>
            <w:tcW w:w="164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64355AD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65116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E37C" w14:textId="77777777" w:rsidR="00502EF9" w:rsidRPr="008F7F8E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FB30F8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A6542E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CB98F68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645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502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502EF9" w:rsidRPr="002A00C3" w14:paraId="5866ACAF" w14:textId="77777777" w:rsidTr="00413573">
        <w:trPr>
          <w:trHeight w:val="213"/>
        </w:trPr>
        <w:tc>
          <w:tcPr>
            <w:tcW w:w="16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4AD8D14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566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E545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1135A" w14:textId="77777777" w:rsidR="00502EF9" w:rsidRPr="002A00C3" w:rsidRDefault="00502EF9" w:rsidP="00BA1E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8932937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041E394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02EF9" w:rsidRPr="002A00C3" w14:paraId="090FC66B" w14:textId="77777777" w:rsidTr="00502EF9">
        <w:trPr>
          <w:trHeight w:val="282"/>
        </w:trPr>
        <w:tc>
          <w:tcPr>
            <w:tcW w:w="1128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556152" w14:textId="77777777" w:rsidR="00502EF9" w:rsidRPr="002A00C3" w:rsidRDefault="00502EF9" w:rsidP="00B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</w:tbl>
    <w:p w14:paraId="722B00AE" w14:textId="0F4AF4CB" w:rsidR="00502EF9" w:rsidRDefault="00502EF9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99DC35F" w14:textId="77777777" w:rsidR="00291D49" w:rsidRDefault="00291D49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BE7D464" w14:textId="77777777" w:rsidR="00C26C44" w:rsidRDefault="005D6657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If applicable, description of </w:t>
      </w:r>
      <w:r w:rsidR="00F21D59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the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virtual component at Receiving Institution and recognition at the Sending Institution </w:t>
      </w:r>
    </w:p>
    <w:p w14:paraId="46D92558" w14:textId="77777777" w:rsidR="005D6657" w:rsidRPr="00F809EB" w:rsidRDefault="005D6657" w:rsidP="005D6657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</w:pPr>
      <w:r w:rsidRPr="00AB6B93">
        <w:rPr>
          <w:rFonts w:ascii="Verdana" w:eastAsia="Times New Roman" w:hAnsi="Verdana" w:cs="Arial"/>
          <w:b/>
          <w:i/>
          <w:color w:val="002060"/>
          <w:sz w:val="24"/>
          <w:szCs w:val="36"/>
          <w:lang w:val="en-GB"/>
        </w:rPr>
        <w:t>Mobility type: Semester(s)</w:t>
      </w:r>
    </w:p>
    <w:tbl>
      <w:tblPr>
        <w:tblStyle w:val="TableGrid"/>
        <w:tblW w:w="1120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358"/>
        <w:gridCol w:w="3029"/>
        <w:gridCol w:w="3066"/>
        <w:gridCol w:w="1276"/>
        <w:gridCol w:w="1423"/>
      </w:tblGrid>
      <w:tr w:rsidR="00C32A4D" w14:paraId="6E9CBC9B" w14:textId="77777777" w:rsidTr="00BD28B3">
        <w:trPr>
          <w:trHeight w:hRule="exact" w:val="706"/>
        </w:trPr>
        <w:tc>
          <w:tcPr>
            <w:tcW w:w="1053" w:type="dxa"/>
            <w:vMerge w:val="restart"/>
            <w:shd w:val="clear" w:color="auto" w:fill="D5DCE4" w:themeFill="text2" w:themeFillTint="33"/>
          </w:tcPr>
          <w:p w14:paraId="0513B869" w14:textId="77777777" w:rsidR="00C32A4D" w:rsidRDefault="00C32A4D" w:rsidP="0089316A">
            <w:pPr>
              <w:spacing w:before="240" w:after="0" w:line="48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Table C</w:t>
            </w:r>
          </w:p>
        </w:tc>
        <w:tc>
          <w:tcPr>
            <w:tcW w:w="1358" w:type="dxa"/>
            <w:shd w:val="clear" w:color="auto" w:fill="D0CECE" w:themeFill="background2" w:themeFillShade="E6"/>
          </w:tcPr>
          <w:p w14:paraId="1CC7EEF3" w14:textId="77777777" w:rsidR="00C32A4D" w:rsidRDefault="00C32A4D" w:rsidP="00005FF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Component </w:t>
            </w:r>
          </w:p>
          <w:p w14:paraId="788537C9" w14:textId="77777777" w:rsidR="00C32A4D" w:rsidRDefault="00C32A4D" w:rsidP="00005FF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code (if any)</w:t>
            </w:r>
          </w:p>
        </w:tc>
        <w:tc>
          <w:tcPr>
            <w:tcW w:w="3029" w:type="dxa"/>
            <w:shd w:val="clear" w:color="auto" w:fill="D0CECE" w:themeFill="background2" w:themeFillShade="E6"/>
          </w:tcPr>
          <w:p w14:paraId="007C0588" w14:textId="77777777" w:rsidR="00C32A4D" w:rsidRDefault="00C32A4D" w:rsidP="00005FFC">
            <w:pPr>
              <w:spacing w:after="0" w:line="240" w:lineRule="auto"/>
              <w:ind w:right="-9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or description of the study</w:t>
            </w:r>
          </w:p>
          <w:p w14:paraId="456DFE90" w14:textId="77777777" w:rsidR="00C32A4D" w:rsidRDefault="00C32A4D" w:rsidP="00005FF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programme  at the Receiving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</w:tc>
        <w:tc>
          <w:tcPr>
            <w:tcW w:w="3066" w:type="dxa"/>
            <w:shd w:val="clear" w:color="auto" w:fill="D0CECE" w:themeFill="background2" w:themeFillShade="E6"/>
          </w:tcPr>
          <w:p w14:paraId="1872A614" w14:textId="77777777" w:rsidR="00C32A4D" w:rsidRDefault="00C32A4D" w:rsidP="00005FF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Short description of the virtual component </w:t>
            </w:r>
          </w:p>
          <w:p w14:paraId="03AC1676" w14:textId="77777777" w:rsidR="00C32A4D" w:rsidRDefault="00C32A4D" w:rsidP="00005FF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(obligatory field):</w:t>
            </w:r>
          </w:p>
          <w:p w14:paraId="42C6D796" w14:textId="77777777" w:rsidR="00C32A4D" w:rsidRDefault="00C32A4D" w:rsidP="00005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816FD9E" w14:textId="77777777" w:rsidR="00C32A4D" w:rsidRPr="008B0BDB" w:rsidRDefault="00C32A4D" w:rsidP="000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8B0B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Number of ECTS credits to be awarded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14:paraId="76723562" w14:textId="77777777" w:rsidR="00C32A4D" w:rsidRDefault="00C32A4D" w:rsidP="00005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Automatic recognition</w:t>
            </w:r>
          </w:p>
        </w:tc>
      </w:tr>
      <w:tr w:rsidR="00C32A4D" w14:paraId="482219E3" w14:textId="77777777" w:rsidTr="00BD28B3">
        <w:trPr>
          <w:trHeight w:hRule="exact" w:val="289"/>
        </w:trPr>
        <w:tc>
          <w:tcPr>
            <w:tcW w:w="1053" w:type="dxa"/>
            <w:vMerge/>
            <w:shd w:val="clear" w:color="auto" w:fill="D5DCE4" w:themeFill="text2" w:themeFillTint="33"/>
          </w:tcPr>
          <w:p w14:paraId="6E1831B3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</w:tcPr>
          <w:p w14:paraId="54E11D2A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9" w:type="dxa"/>
          </w:tcPr>
          <w:p w14:paraId="31126E5D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66" w:type="dxa"/>
          </w:tcPr>
          <w:p w14:paraId="2DE403A5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</w:tcPr>
          <w:p w14:paraId="62431CDC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3" w:type="dxa"/>
            <w:vAlign w:val="bottom"/>
          </w:tcPr>
          <w:p w14:paraId="258EAC01" w14:textId="77777777" w:rsidR="00C32A4D" w:rsidRDefault="00C32A4D" w:rsidP="00BA1E5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649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81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C32A4D" w14:paraId="3616C89C" w14:textId="77777777" w:rsidTr="00BD28B3">
        <w:trPr>
          <w:trHeight w:hRule="exact" w:val="289"/>
        </w:trPr>
        <w:tc>
          <w:tcPr>
            <w:tcW w:w="1053" w:type="dxa"/>
            <w:vMerge/>
            <w:shd w:val="clear" w:color="auto" w:fill="D5DCE4" w:themeFill="text2" w:themeFillTint="33"/>
          </w:tcPr>
          <w:p w14:paraId="49E398E2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</w:tcPr>
          <w:p w14:paraId="16287F21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9" w:type="dxa"/>
          </w:tcPr>
          <w:p w14:paraId="5BE93A62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66" w:type="dxa"/>
          </w:tcPr>
          <w:p w14:paraId="384BA73E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</w:tcPr>
          <w:p w14:paraId="34B3F2EB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3" w:type="dxa"/>
            <w:vAlign w:val="bottom"/>
          </w:tcPr>
          <w:p w14:paraId="3F1AEDA3" w14:textId="77777777" w:rsidR="00C32A4D" w:rsidRDefault="00C32A4D" w:rsidP="00BA1E5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932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3550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C32A4D" w14:paraId="2DAEA1EF" w14:textId="77777777" w:rsidTr="00BD28B3">
        <w:trPr>
          <w:trHeight w:hRule="exact" w:val="289"/>
        </w:trPr>
        <w:tc>
          <w:tcPr>
            <w:tcW w:w="1053" w:type="dxa"/>
            <w:vMerge/>
            <w:shd w:val="clear" w:color="auto" w:fill="D5DCE4" w:themeFill="text2" w:themeFillTint="33"/>
          </w:tcPr>
          <w:p w14:paraId="7D34F5C7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</w:tcPr>
          <w:p w14:paraId="0B4020A7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9" w:type="dxa"/>
          </w:tcPr>
          <w:p w14:paraId="1D7B270A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66" w:type="dxa"/>
          </w:tcPr>
          <w:p w14:paraId="4F904CB7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</w:tcPr>
          <w:p w14:paraId="06971CD3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3" w:type="dxa"/>
            <w:vAlign w:val="bottom"/>
          </w:tcPr>
          <w:p w14:paraId="56D5F1C2" w14:textId="77777777" w:rsidR="00C32A4D" w:rsidRDefault="00C32A4D" w:rsidP="00BA1E5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67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15067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tr w:rsidR="00C32A4D" w14:paraId="1909BEF8" w14:textId="77777777" w:rsidTr="00BD28B3">
        <w:trPr>
          <w:trHeight w:hRule="exact" w:val="289"/>
        </w:trPr>
        <w:tc>
          <w:tcPr>
            <w:tcW w:w="1053" w:type="dxa"/>
            <w:vMerge/>
            <w:shd w:val="clear" w:color="auto" w:fill="D5DCE4" w:themeFill="text2" w:themeFillTint="33"/>
          </w:tcPr>
          <w:p w14:paraId="7DFF8CC1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358" w:type="dxa"/>
          </w:tcPr>
          <w:p w14:paraId="4FC7B1E9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9" w:type="dxa"/>
          </w:tcPr>
          <w:p w14:paraId="3B0123C4" w14:textId="77777777" w:rsidR="00C32A4D" w:rsidRDefault="00C32A4D" w:rsidP="00BA1E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66" w:type="dxa"/>
          </w:tcPr>
          <w:p w14:paraId="35C5F42A" w14:textId="77777777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</w:tcPr>
          <w:p w14:paraId="0634C08F" w14:textId="2C05787B" w:rsidR="00C32A4D" w:rsidRDefault="00C32A4D" w:rsidP="00BA1E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423" w:type="dxa"/>
            <w:vAlign w:val="bottom"/>
          </w:tcPr>
          <w:p w14:paraId="30CBE480" w14:textId="77777777" w:rsidR="00C32A4D" w:rsidRDefault="00C32A4D" w:rsidP="00BA1E5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A1F701D" w14:textId="77777777" w:rsidR="005D6657" w:rsidRDefault="005D6657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F5974F9" w14:textId="77777777" w:rsidR="00F4295C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B1B5F9B" w14:textId="77777777" w:rsidR="00F4295C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B349EA0" w14:textId="77777777" w:rsidR="00F4295C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3C1D2997" w14:textId="77777777" w:rsidR="00F4295C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3EFCA41" w14:textId="45D169D9" w:rsidR="00E176C0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lastRenderedPageBreak/>
        <w:t>Automatic recognition authorization</w:t>
      </w:r>
    </w:p>
    <w:p w14:paraId="0DD67FDA" w14:textId="420A8D1F" w:rsidR="00F4295C" w:rsidRPr="00F4295C" w:rsidRDefault="00F4295C" w:rsidP="00502EF9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i/>
          <w:color w:val="002060"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i/>
          <w:color w:val="002060"/>
          <w:sz w:val="24"/>
          <w:szCs w:val="24"/>
          <w:lang w:val="en-GB"/>
        </w:rPr>
        <w:t xml:space="preserve">The responsible </w:t>
      </w:r>
      <w:r w:rsidR="00C87E9C">
        <w:rPr>
          <w:rFonts w:ascii="Verdana" w:eastAsia="Times New Roman" w:hAnsi="Verdana" w:cs="Arial"/>
          <w:b/>
          <w:i/>
          <w:color w:val="002060"/>
          <w:sz w:val="24"/>
          <w:szCs w:val="24"/>
          <w:lang w:val="en-GB"/>
        </w:rPr>
        <w:t>faculty</w:t>
      </w:r>
      <w:r>
        <w:rPr>
          <w:rFonts w:ascii="Verdana" w:eastAsia="Times New Roman" w:hAnsi="Verdana" w:cs="Arial"/>
          <w:b/>
          <w:i/>
          <w:color w:val="002060"/>
          <w:sz w:val="24"/>
          <w:szCs w:val="24"/>
          <w:lang w:val="en-GB"/>
        </w:rPr>
        <w:t xml:space="preserve"> members sign here</w:t>
      </w:r>
    </w:p>
    <w:p w14:paraId="5912A935" w14:textId="77777777" w:rsidR="00320CF0" w:rsidRDefault="00320CF0" w:rsidP="00E176C0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TableGrid"/>
        <w:tblW w:w="1120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085"/>
        <w:gridCol w:w="1276"/>
        <w:gridCol w:w="2410"/>
        <w:gridCol w:w="2410"/>
        <w:gridCol w:w="1971"/>
      </w:tblGrid>
      <w:tr w:rsidR="00F4295C" w14:paraId="41BA18D5" w14:textId="77777777" w:rsidTr="00F4295C">
        <w:trPr>
          <w:trHeight w:hRule="exact" w:val="706"/>
        </w:trPr>
        <w:tc>
          <w:tcPr>
            <w:tcW w:w="1053" w:type="dxa"/>
            <w:vMerge w:val="restart"/>
            <w:shd w:val="clear" w:color="auto" w:fill="D5DCE4" w:themeFill="text2" w:themeFillTint="33"/>
          </w:tcPr>
          <w:p w14:paraId="7119C7CD" w14:textId="3A95F717" w:rsidR="00F4295C" w:rsidRDefault="00F4295C" w:rsidP="00291D49">
            <w:pPr>
              <w:spacing w:before="240" w:after="0" w:line="48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Table </w:t>
            </w:r>
            <w:r w:rsidR="00291D49">
              <w:rPr>
                <w:rFonts w:cs="Calibri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14:paraId="425BF9CE" w14:textId="5C96A159" w:rsidR="00F4295C" w:rsidRDefault="00F4295C" w:rsidP="00A05CA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Surname, name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0DBB09" w14:textId="77777777" w:rsidR="00F4295C" w:rsidRDefault="00F4295C" w:rsidP="00A05CA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Function</w:t>
            </w:r>
          </w:p>
          <w:p w14:paraId="7290162C" w14:textId="77777777" w:rsidR="00F4295C" w:rsidRDefault="00F4295C" w:rsidP="00F4295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(i.e. PA CS,</w:t>
            </w:r>
          </w:p>
          <w:p w14:paraId="40D12718" w14:textId="2A9A0A76" w:rsidR="00F4295C" w:rsidRDefault="00F4295C" w:rsidP="00F4295C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PA MATH, etc.)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A0711BB" w14:textId="772E130A" w:rsidR="00F4295C" w:rsidRDefault="00F4295C" w:rsidP="00A05CA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Course IDs  or Course names</w:t>
            </w:r>
          </w:p>
          <w:p w14:paraId="6D501F38" w14:textId="77777777" w:rsidR="00291D49" w:rsidRDefault="00291D49" w:rsidP="00A05CA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authorized for  automatic</w:t>
            </w:r>
          </w:p>
          <w:p w14:paraId="3D9D50E2" w14:textId="70C26957" w:rsidR="00291D49" w:rsidRDefault="00291D49" w:rsidP="00A05CA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recognition</w:t>
            </w:r>
          </w:p>
          <w:p w14:paraId="0C400BCD" w14:textId="77777777" w:rsidR="00F4295C" w:rsidRDefault="00F4295C" w:rsidP="00A0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10117B49" w14:textId="600514CE" w:rsidR="00F4295C" w:rsidRPr="008B0BDB" w:rsidRDefault="00F4295C" w:rsidP="00A05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Remarks</w:t>
            </w:r>
          </w:p>
        </w:tc>
        <w:tc>
          <w:tcPr>
            <w:tcW w:w="1971" w:type="dxa"/>
            <w:shd w:val="clear" w:color="auto" w:fill="D0CECE" w:themeFill="background2" w:themeFillShade="E6"/>
          </w:tcPr>
          <w:p w14:paraId="09B361C3" w14:textId="53814926" w:rsidR="00F4295C" w:rsidRDefault="00F4295C" w:rsidP="00A05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4295C" w14:paraId="50FCF4F8" w14:textId="77777777" w:rsidTr="00291D49">
        <w:trPr>
          <w:trHeight w:hRule="exact" w:val="2958"/>
        </w:trPr>
        <w:tc>
          <w:tcPr>
            <w:tcW w:w="1053" w:type="dxa"/>
            <w:vMerge/>
            <w:shd w:val="clear" w:color="auto" w:fill="D5DCE4" w:themeFill="text2" w:themeFillTint="33"/>
          </w:tcPr>
          <w:p w14:paraId="1B57768D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</w:tcPr>
          <w:p w14:paraId="056BCA88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3456594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14:paraId="68568BA5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</w:tcPr>
          <w:p w14:paraId="5B383193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71" w:type="dxa"/>
            <w:vAlign w:val="bottom"/>
          </w:tcPr>
          <w:p w14:paraId="15D2BF2E" w14:textId="0E70A321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295C" w14:paraId="021F87BB" w14:textId="77777777" w:rsidTr="00291D49">
        <w:trPr>
          <w:trHeight w:hRule="exact" w:val="2830"/>
        </w:trPr>
        <w:tc>
          <w:tcPr>
            <w:tcW w:w="1053" w:type="dxa"/>
            <w:vMerge/>
            <w:shd w:val="clear" w:color="auto" w:fill="D5DCE4" w:themeFill="text2" w:themeFillTint="33"/>
          </w:tcPr>
          <w:p w14:paraId="134E9CD9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</w:tcPr>
          <w:p w14:paraId="49E3E0A3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62DA2B5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14:paraId="5FC7DD42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</w:tcPr>
          <w:p w14:paraId="11800F36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71" w:type="dxa"/>
            <w:vAlign w:val="bottom"/>
          </w:tcPr>
          <w:p w14:paraId="78D4431C" w14:textId="0A7365EF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295C" w14:paraId="4C893C69" w14:textId="77777777" w:rsidTr="00291D49">
        <w:trPr>
          <w:trHeight w:hRule="exact" w:val="2972"/>
        </w:trPr>
        <w:tc>
          <w:tcPr>
            <w:tcW w:w="1053" w:type="dxa"/>
            <w:vMerge/>
            <w:shd w:val="clear" w:color="auto" w:fill="D5DCE4" w:themeFill="text2" w:themeFillTint="33"/>
          </w:tcPr>
          <w:p w14:paraId="0EA6BC78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</w:tcPr>
          <w:p w14:paraId="2D990F87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3F586E8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14:paraId="5D455C74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</w:tcPr>
          <w:p w14:paraId="48F8B6BE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71" w:type="dxa"/>
            <w:vAlign w:val="bottom"/>
          </w:tcPr>
          <w:p w14:paraId="08876062" w14:textId="1058A606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295C" w14:paraId="2272BBE4" w14:textId="77777777" w:rsidTr="00291D49">
        <w:trPr>
          <w:trHeight w:hRule="exact" w:val="2983"/>
        </w:trPr>
        <w:tc>
          <w:tcPr>
            <w:tcW w:w="1053" w:type="dxa"/>
            <w:vMerge/>
            <w:shd w:val="clear" w:color="auto" w:fill="D5DCE4" w:themeFill="text2" w:themeFillTint="33"/>
          </w:tcPr>
          <w:p w14:paraId="47DF5373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085" w:type="dxa"/>
          </w:tcPr>
          <w:p w14:paraId="5D912B4E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53748F2" w14:textId="77777777" w:rsidR="00F4295C" w:rsidRDefault="00F4295C" w:rsidP="00A05CA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14:paraId="54F63E2F" w14:textId="77777777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</w:tcPr>
          <w:p w14:paraId="05BC7BDA" w14:textId="7D08E1EC" w:rsidR="00F4295C" w:rsidRDefault="00F4295C" w:rsidP="00A05CA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71" w:type="dxa"/>
            <w:vAlign w:val="bottom"/>
          </w:tcPr>
          <w:p w14:paraId="67A5B0F2" w14:textId="77777777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E89866B" w14:textId="77777777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AE80774" w14:textId="5A8229C6" w:rsidR="00F4295C" w:rsidRDefault="00F4295C" w:rsidP="00A05CA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84256D3" w14:textId="77777777" w:rsidR="00320CF0" w:rsidRDefault="00320CF0" w:rsidP="00F4295C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sectPr w:rsidR="00320CF0" w:rsidSect="003E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5EE" w14:textId="77777777" w:rsidR="001A7097" w:rsidRDefault="001A7097" w:rsidP="005F66E7">
      <w:pPr>
        <w:spacing w:after="0" w:line="240" w:lineRule="auto"/>
      </w:pPr>
      <w:r>
        <w:separator/>
      </w:r>
    </w:p>
  </w:endnote>
  <w:endnote w:type="continuationSeparator" w:id="0">
    <w:p w14:paraId="0EA2FFB7" w14:textId="77777777" w:rsidR="001A7097" w:rsidRDefault="001A7097" w:rsidP="005F66E7">
      <w:pPr>
        <w:spacing w:after="0" w:line="240" w:lineRule="auto"/>
      </w:pPr>
      <w:r>
        <w:continuationSeparator/>
      </w:r>
    </w:p>
  </w:endnote>
  <w:endnote w:type="continuationNotice" w:id="1">
    <w:p w14:paraId="01E12B16" w14:textId="77777777" w:rsidR="001A7097" w:rsidRDefault="001A7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F8C5" w14:textId="77777777" w:rsidR="001A7097" w:rsidRDefault="001A7097" w:rsidP="005F66E7">
      <w:pPr>
        <w:spacing w:after="0" w:line="240" w:lineRule="auto"/>
      </w:pPr>
      <w:r>
        <w:separator/>
      </w:r>
    </w:p>
  </w:footnote>
  <w:footnote w:type="continuationSeparator" w:id="0">
    <w:p w14:paraId="4B4B19A9" w14:textId="77777777" w:rsidR="001A7097" w:rsidRDefault="001A7097" w:rsidP="005F66E7">
      <w:pPr>
        <w:spacing w:after="0" w:line="240" w:lineRule="auto"/>
      </w:pPr>
      <w:r>
        <w:continuationSeparator/>
      </w:r>
    </w:p>
  </w:footnote>
  <w:footnote w:type="continuationNotice" w:id="1">
    <w:p w14:paraId="573C1E6B" w14:textId="77777777" w:rsidR="001A7097" w:rsidRDefault="001A70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3"/>
    <w:rsid w:val="00005FFC"/>
    <w:rsid w:val="00021B3A"/>
    <w:rsid w:val="00094C8A"/>
    <w:rsid w:val="000C3BE0"/>
    <w:rsid w:val="000C610D"/>
    <w:rsid w:val="000D7748"/>
    <w:rsid w:val="001424A8"/>
    <w:rsid w:val="00174F66"/>
    <w:rsid w:val="00181968"/>
    <w:rsid w:val="0019347D"/>
    <w:rsid w:val="001A5F47"/>
    <w:rsid w:val="001A7097"/>
    <w:rsid w:val="001C792B"/>
    <w:rsid w:val="001D107C"/>
    <w:rsid w:val="00236998"/>
    <w:rsid w:val="00291D49"/>
    <w:rsid w:val="002C5273"/>
    <w:rsid w:val="002E1905"/>
    <w:rsid w:val="00314133"/>
    <w:rsid w:val="00320CF0"/>
    <w:rsid w:val="003539EF"/>
    <w:rsid w:val="003A52FF"/>
    <w:rsid w:val="003D48C6"/>
    <w:rsid w:val="003E0C23"/>
    <w:rsid w:val="003F60C8"/>
    <w:rsid w:val="00413573"/>
    <w:rsid w:val="004F4D82"/>
    <w:rsid w:val="00502EF9"/>
    <w:rsid w:val="0051599F"/>
    <w:rsid w:val="00555F03"/>
    <w:rsid w:val="00597377"/>
    <w:rsid w:val="005B1A0D"/>
    <w:rsid w:val="005D6657"/>
    <w:rsid w:val="005F66E7"/>
    <w:rsid w:val="00605076"/>
    <w:rsid w:val="006274A5"/>
    <w:rsid w:val="00673310"/>
    <w:rsid w:val="006754AC"/>
    <w:rsid w:val="00684FA3"/>
    <w:rsid w:val="00694BEE"/>
    <w:rsid w:val="00696425"/>
    <w:rsid w:val="006B2CC6"/>
    <w:rsid w:val="007925D1"/>
    <w:rsid w:val="00793583"/>
    <w:rsid w:val="00795DCE"/>
    <w:rsid w:val="007A576D"/>
    <w:rsid w:val="007D47AF"/>
    <w:rsid w:val="00854FA2"/>
    <w:rsid w:val="008667EB"/>
    <w:rsid w:val="00882FED"/>
    <w:rsid w:val="0089316A"/>
    <w:rsid w:val="008B2E71"/>
    <w:rsid w:val="008D1623"/>
    <w:rsid w:val="008D38C7"/>
    <w:rsid w:val="00910DA9"/>
    <w:rsid w:val="009A1854"/>
    <w:rsid w:val="009A6862"/>
    <w:rsid w:val="009B1607"/>
    <w:rsid w:val="009B606A"/>
    <w:rsid w:val="00A00F20"/>
    <w:rsid w:val="00A2227D"/>
    <w:rsid w:val="00A460C8"/>
    <w:rsid w:val="00A92524"/>
    <w:rsid w:val="00AB6B93"/>
    <w:rsid w:val="00AD60CE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A4D"/>
    <w:rsid w:val="00C87E9C"/>
    <w:rsid w:val="00CB707C"/>
    <w:rsid w:val="00DD2CC6"/>
    <w:rsid w:val="00E176C0"/>
    <w:rsid w:val="00E4761F"/>
    <w:rsid w:val="00E750BE"/>
    <w:rsid w:val="00E7669F"/>
    <w:rsid w:val="00E7785D"/>
    <w:rsid w:val="00EA0171"/>
    <w:rsid w:val="00EF69DC"/>
    <w:rsid w:val="00F21D59"/>
    <w:rsid w:val="00F4295C"/>
    <w:rsid w:val="00F809EB"/>
    <w:rsid w:val="00F86247"/>
    <w:rsid w:val="00FC77E0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E0C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5F66E7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66E7"/>
    <w:rPr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F66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66E7"/>
    <w:rPr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8667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1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0C8"/>
    <w:rPr>
      <w:lang w:val="it-IT"/>
    </w:rPr>
  </w:style>
  <w:style w:type="paragraph" w:styleId="Footer">
    <w:name w:val="footer"/>
    <w:basedOn w:val="Normal"/>
    <w:link w:val="FooterChar"/>
    <w:uiPriority w:val="99"/>
    <w:semiHidden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36F89-13F6-465C-82E0-7BC59F058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Online Learning Agreement -Student Mobility for Studies</vt:lpstr>
      <vt:lpstr/>
    </vt:vector>
  </TitlesOfParts>
  <Company>European Commission</Company>
  <LinksUpToDate>false</LinksUpToDate>
  <CharactersWithSpaces>3211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Learning Agreement -Student Mobility for Studies</dc:title>
  <dc:subject/>
  <dc:creator>ARNARSDOTTIR Harpa Sif (EAC)</dc:creator>
  <cp:keywords/>
  <dc:description/>
  <cp:lastModifiedBy>Sevag</cp:lastModifiedBy>
  <cp:revision>2</cp:revision>
  <cp:lastPrinted>2021-02-17T08:43:00Z</cp:lastPrinted>
  <dcterms:created xsi:type="dcterms:W3CDTF">2021-06-24T12:01:00Z</dcterms:created>
  <dcterms:modified xsi:type="dcterms:W3CDTF">2021-06-24T12:01:00Z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